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C3B6C2D" w14:textId="7D12065E" w:rsidR="008F5577" w:rsidRDefault="00976EB6" w:rsidP="0018233D">
      <w:pPr>
        <w:jc w:val="both"/>
        <w:rPr>
          <w:b/>
          <w:bCs/>
        </w:rPr>
      </w:pPr>
      <w:r>
        <w:rPr>
          <w:b/>
          <w:bCs/>
        </w:rPr>
        <w:t xml:space="preserve">GECA </w:t>
      </w:r>
      <w:r w:rsidR="003F4D2C">
        <w:rPr>
          <w:b/>
          <w:bCs/>
        </w:rPr>
        <w:t>4</w:t>
      </w:r>
      <w:r>
        <w:rPr>
          <w:b/>
          <w:bCs/>
        </w:rPr>
        <w:t>/202</w:t>
      </w:r>
      <w:r w:rsidR="00191ACF">
        <w:rPr>
          <w:b/>
          <w:bCs/>
        </w:rPr>
        <w:t>3</w:t>
      </w:r>
      <w:r>
        <w:rPr>
          <w:b/>
          <w:bCs/>
        </w:rPr>
        <w:t xml:space="preserve"> – </w:t>
      </w:r>
      <w:r w:rsidR="00856CB9" w:rsidRPr="00856CB9">
        <w:rPr>
          <w:b/>
          <w:bCs/>
        </w:rPr>
        <w:t xml:space="preserve">PROCEDURA APERTA PER </w:t>
      </w:r>
      <w:r w:rsidR="00191ACF">
        <w:rPr>
          <w:b/>
          <w:bCs/>
        </w:rPr>
        <w:t xml:space="preserve">L’APPALTO </w:t>
      </w:r>
      <w:r w:rsidR="00191ACF" w:rsidRPr="00191ACF">
        <w:rPr>
          <w:b/>
          <w:bCs/>
        </w:rPr>
        <w:t>DEL SERVIZIO DI ASSISTENZA TECNICA ALL’AUTORITÀ AMBIENTALE REGIONALE NELL’AMBITO DELLA PROGRAMMAZIONE EUROPEA 2021-2027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825AD99" w:rsidR="003F4D2C" w:rsidRDefault="00F6191A" w:rsidP="00191ACF">
            <w:pPr>
              <w:jc w:val="center"/>
            </w:pPr>
            <w:r w:rsidRPr="00D50C1E">
              <w:t>Coordinatore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23CBF9B6" w:rsidR="007D35C7" w:rsidRPr="003E2CB2" w:rsidRDefault="00191ACF" w:rsidP="00191ACF">
            <w:pPr>
              <w:pStyle w:val="Paragrafoelenc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</w:t>
            </w:r>
            <w:r w:rsidR="00F6191A" w:rsidRPr="00F6191A">
              <w:rPr>
                <w:rFonts w:ascii="Calibri" w:hAnsi="Calibri" w:cs="Calibri"/>
              </w:rPr>
              <w:t>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619B7394" w:rsidR="007D35C7" w:rsidRPr="008F5577" w:rsidRDefault="00191ACF" w:rsidP="00191ACF">
            <w:pPr>
              <w:pStyle w:val="Paragrafoelenco"/>
            </w:pPr>
            <w:r>
              <w:t xml:space="preserve">                             </w:t>
            </w:r>
            <w:r w:rsidR="00F6191A" w:rsidRPr="00F716A2"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253232">
    <w:abstractNumId w:val="1"/>
  </w:num>
  <w:num w:numId="2" w16cid:durableId="1541670194">
    <w:abstractNumId w:val="2"/>
  </w:num>
  <w:num w:numId="3" w16cid:durableId="1147668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91ACF"/>
    <w:rsid w:val="003E2CB2"/>
    <w:rsid w:val="003F4D2C"/>
    <w:rsid w:val="004C60B9"/>
    <w:rsid w:val="005E55C1"/>
    <w:rsid w:val="00621BA7"/>
    <w:rsid w:val="007D35C7"/>
    <w:rsid w:val="00856CB9"/>
    <w:rsid w:val="00891035"/>
    <w:rsid w:val="008F5577"/>
    <w:rsid w:val="00976EB6"/>
    <w:rsid w:val="009D1894"/>
    <w:rsid w:val="00B479F7"/>
    <w:rsid w:val="00B971B9"/>
    <w:rsid w:val="00D4477F"/>
    <w:rsid w:val="00D50C1E"/>
    <w:rsid w:val="00DF0FFA"/>
    <w:rsid w:val="00ED2AED"/>
    <w:rsid w:val="00F0735B"/>
    <w:rsid w:val="00F6191A"/>
    <w:rsid w:val="00F716A2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20</cp:revision>
  <dcterms:created xsi:type="dcterms:W3CDTF">2021-03-24T10:22:00Z</dcterms:created>
  <dcterms:modified xsi:type="dcterms:W3CDTF">2023-03-30T07:36:00Z</dcterms:modified>
</cp:coreProperties>
</file>